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2"/>
        <w:tblW w:w="5000" w:type="pct"/>
        <w:tblBorders>
          <w:bottom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932C9B" w:rsidRPr="00F71F35" w:rsidTr="00A35514">
        <w:trPr>
          <w:cantSplit/>
          <w:trHeight w:val="1483"/>
        </w:trPr>
        <w:tc>
          <w:tcPr>
            <w:tcW w:w="1346" w:type="dxa"/>
            <w:shd w:val="clear" w:color="auto" w:fill="FFFFFF"/>
            <w:vAlign w:val="center"/>
            <w:hideMark/>
          </w:tcPr>
          <w:p w:rsidR="00932C9B" w:rsidRPr="00F71F35" w:rsidRDefault="00932C9B" w:rsidP="00A35514">
            <w:pPr>
              <w:pStyle w:val="Titolo"/>
              <w:jc w:val="left"/>
              <w:rPr>
                <w:b w:val="0"/>
                <w:smallCaps/>
                <w:sz w:val="18"/>
                <w:szCs w:val="28"/>
              </w:rPr>
            </w:pPr>
            <w:bookmarkStart w:id="0" w:name="_GoBack"/>
            <w:bookmarkEnd w:id="0"/>
            <w:r w:rsidRPr="00F71F35">
              <w:rPr>
                <w:noProof/>
              </w:rPr>
              <w:drawing>
                <wp:inline distT="0" distB="0" distL="0" distR="0">
                  <wp:extent cx="638810" cy="826135"/>
                  <wp:effectExtent l="19050" t="0" r="8890" b="0"/>
                  <wp:docPr id="2" name="Immagine 0" descr="Stemma Allis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Stemma Allis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3" w:type="dxa"/>
            <w:shd w:val="clear" w:color="auto" w:fill="FFFFFF"/>
            <w:vAlign w:val="center"/>
            <w:hideMark/>
          </w:tcPr>
          <w:p w:rsidR="00932C9B" w:rsidRPr="00F71F35" w:rsidRDefault="00932C9B" w:rsidP="00A35514">
            <w:pPr>
              <w:pStyle w:val="Titolo"/>
              <w:jc w:val="left"/>
              <w:rPr>
                <w:szCs w:val="40"/>
              </w:rPr>
            </w:pPr>
            <w:r w:rsidRPr="00F71F35">
              <w:rPr>
                <w:szCs w:val="40"/>
              </w:rPr>
              <w:t>Comune di Alliste</w:t>
            </w:r>
          </w:p>
          <w:p w:rsidR="00932C9B" w:rsidRPr="00F71F35" w:rsidRDefault="00932C9B" w:rsidP="00A35514">
            <w:pPr>
              <w:pStyle w:val="Titolo"/>
              <w:jc w:val="left"/>
              <w:rPr>
                <w:sz w:val="24"/>
                <w:szCs w:val="24"/>
              </w:rPr>
            </w:pPr>
            <w:r w:rsidRPr="00F71F35">
              <w:rPr>
                <w:sz w:val="24"/>
                <w:szCs w:val="24"/>
              </w:rPr>
              <w:t>Provincia di Lecce</w:t>
            </w:r>
          </w:p>
          <w:p w:rsidR="00932C9B" w:rsidRPr="00F71F35" w:rsidRDefault="00932C9B" w:rsidP="00A35514">
            <w:pPr>
              <w:pStyle w:val="Titolo"/>
              <w:jc w:val="left"/>
              <w:rPr>
                <w:bCs w:val="0"/>
                <w:sz w:val="20"/>
              </w:rPr>
            </w:pPr>
          </w:p>
          <w:p w:rsidR="00932C9B" w:rsidRPr="00F71F35" w:rsidRDefault="00932C9B" w:rsidP="00A35514">
            <w:pPr>
              <w:pStyle w:val="Titolo"/>
              <w:jc w:val="left"/>
              <w:rPr>
                <w:bCs w:val="0"/>
                <w:sz w:val="24"/>
              </w:rPr>
            </w:pPr>
            <w:r w:rsidRPr="00F71F35">
              <w:rPr>
                <w:bCs w:val="0"/>
                <w:sz w:val="20"/>
              </w:rPr>
              <w:t>Ufficio Tributi</w:t>
            </w:r>
          </w:p>
        </w:tc>
      </w:tr>
    </w:tbl>
    <w:p w:rsidR="008D760B" w:rsidRPr="00F71F35" w:rsidRDefault="008D760B"/>
    <w:p w:rsidR="00932C9B" w:rsidRPr="00F71F35" w:rsidRDefault="00932C9B"/>
    <w:p w:rsidR="00932C9B" w:rsidRPr="00F71F35" w:rsidRDefault="00932C9B" w:rsidP="00932C9B">
      <w:pPr>
        <w:spacing w:after="120" w:line="24" w:lineRule="atLeast"/>
        <w:jc w:val="both"/>
        <w:rPr>
          <w:b/>
          <w:sz w:val="24"/>
          <w:szCs w:val="24"/>
        </w:rPr>
      </w:pPr>
      <w:r w:rsidRPr="00F71F35">
        <w:rPr>
          <w:b/>
          <w:sz w:val="24"/>
          <w:szCs w:val="24"/>
        </w:rPr>
        <w:t xml:space="preserve">RICHIESTA </w:t>
      </w:r>
      <w:r w:rsidR="006E3ABE" w:rsidRPr="00F71F35">
        <w:rPr>
          <w:b/>
          <w:sz w:val="24"/>
          <w:szCs w:val="24"/>
        </w:rPr>
        <w:t xml:space="preserve">AGEVOLAZIONE </w:t>
      </w:r>
      <w:r w:rsidR="004F227C">
        <w:rPr>
          <w:b/>
          <w:sz w:val="24"/>
          <w:szCs w:val="24"/>
        </w:rPr>
        <w:t>TARI 2022</w:t>
      </w:r>
      <w:r w:rsidRPr="00F71F35">
        <w:rPr>
          <w:b/>
          <w:sz w:val="24"/>
          <w:szCs w:val="24"/>
        </w:rPr>
        <w:t xml:space="preserve"> </w:t>
      </w:r>
      <w:r w:rsidRPr="00F71F35">
        <w:rPr>
          <w:b/>
          <w:sz w:val="24"/>
          <w:szCs w:val="24"/>
          <w:u w:val="single"/>
        </w:rPr>
        <w:t>UTENZE NON DOMESTICHE</w:t>
      </w:r>
      <w:r w:rsidR="006E3ABE" w:rsidRPr="00F71F35">
        <w:rPr>
          <w:b/>
          <w:sz w:val="24"/>
          <w:szCs w:val="24"/>
          <w:u w:val="single"/>
        </w:rPr>
        <w:t xml:space="preserve"> (UND)</w:t>
      </w:r>
      <w:r w:rsidRPr="00F71F35">
        <w:rPr>
          <w:b/>
          <w:sz w:val="24"/>
          <w:szCs w:val="24"/>
        </w:rPr>
        <w:t xml:space="preserve"> – EMERGENZA SANITARIA DA COVID-19</w:t>
      </w:r>
    </w:p>
    <w:p w:rsidR="00932C9B" w:rsidRPr="00F71F35" w:rsidRDefault="00932C9B"/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Il sottoscritto_____________________________________________________________________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Nato il_________________a________________________________________________________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C.F._________________________________Tel.________________________________________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Residente a________________________ (   ), in Via_________________________________n___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in qualità di titolare e/o rappresentante legale dell’impresa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Ragione sociale___________________________________________________________________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Sede Legale____________________________________________P.I._______________________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Sede Operativa_________________________________________________________________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Iscritta dal______________________tel./cell.___________________________________________</w:t>
      </w:r>
    </w:p>
    <w:p w:rsidR="00932C9B" w:rsidRPr="00F71F35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F71F35">
        <w:rPr>
          <w:sz w:val="24"/>
          <w:szCs w:val="24"/>
        </w:rPr>
        <w:t>Pec_____________________________________________________________________________</w:t>
      </w:r>
    </w:p>
    <w:p w:rsidR="00932C9B" w:rsidRPr="00F71F35" w:rsidRDefault="00932C9B"/>
    <w:p w:rsidR="00932C9B" w:rsidRPr="00F71F35" w:rsidRDefault="00932C9B"/>
    <w:p w:rsidR="00932C9B" w:rsidRPr="00F71F35" w:rsidRDefault="00932C9B" w:rsidP="007863D3">
      <w:pPr>
        <w:jc w:val="both"/>
        <w:rPr>
          <w:b/>
          <w:sz w:val="22"/>
          <w:szCs w:val="22"/>
          <w:lang w:eastAsia="ar-SA"/>
        </w:rPr>
      </w:pPr>
      <w:r w:rsidRPr="00F71F35">
        <w:rPr>
          <w:b/>
          <w:sz w:val="22"/>
          <w:szCs w:val="22"/>
          <w:lang w:eastAsia="ar-SA"/>
        </w:rPr>
        <w:t xml:space="preserve">VISTA </w:t>
      </w:r>
      <w:r w:rsidRPr="00F71F35">
        <w:rPr>
          <w:sz w:val="22"/>
          <w:szCs w:val="22"/>
          <w:lang w:eastAsia="ar-SA"/>
        </w:rPr>
        <w:t xml:space="preserve">la </w:t>
      </w:r>
      <w:r w:rsidR="00346306" w:rsidRPr="00F71F35">
        <w:rPr>
          <w:b/>
          <w:sz w:val="22"/>
          <w:szCs w:val="22"/>
        </w:rPr>
        <w:t xml:space="preserve">Delibera di C.C. n. </w:t>
      </w:r>
      <w:r w:rsidR="00A83654">
        <w:rPr>
          <w:b/>
          <w:sz w:val="22"/>
          <w:szCs w:val="22"/>
        </w:rPr>
        <w:t>26 del 30/05/2022</w:t>
      </w:r>
      <w:r w:rsidR="00346306" w:rsidRPr="00F71F35">
        <w:rPr>
          <w:b/>
          <w:sz w:val="22"/>
          <w:szCs w:val="22"/>
        </w:rPr>
        <w:t xml:space="preserve"> </w:t>
      </w:r>
      <w:r w:rsidRPr="00F71F35">
        <w:rPr>
          <w:sz w:val="22"/>
          <w:szCs w:val="22"/>
          <w:lang w:eastAsia="ar-SA"/>
        </w:rPr>
        <w:t>che stabilisce, tra l’altro, i criteri</w:t>
      </w:r>
      <w:r w:rsidR="007863D3" w:rsidRPr="00F71F35">
        <w:rPr>
          <w:sz w:val="22"/>
          <w:szCs w:val="22"/>
          <w:lang w:eastAsia="ar-SA"/>
        </w:rPr>
        <w:t xml:space="preserve"> per il riconoscimento delle agevolazioni TARI (parte variabile e</w:t>
      </w:r>
      <w:r w:rsidR="007338B6" w:rsidRPr="00F71F35">
        <w:rPr>
          <w:sz w:val="22"/>
          <w:szCs w:val="22"/>
          <w:lang w:eastAsia="ar-SA"/>
        </w:rPr>
        <w:t>/o</w:t>
      </w:r>
      <w:r w:rsidR="004F227C">
        <w:rPr>
          <w:sz w:val="22"/>
          <w:szCs w:val="22"/>
          <w:lang w:eastAsia="ar-SA"/>
        </w:rPr>
        <w:t xml:space="preserve"> parte fissa) per l’anno 2022</w:t>
      </w:r>
      <w:r w:rsidR="007863D3" w:rsidRPr="00F71F35">
        <w:rPr>
          <w:sz w:val="22"/>
          <w:szCs w:val="22"/>
          <w:lang w:eastAsia="ar-SA"/>
        </w:rPr>
        <w:t xml:space="preserve"> alle utenze non domestiche (UND)</w:t>
      </w:r>
      <w:r w:rsidR="00C42485" w:rsidRPr="00F71F35">
        <w:rPr>
          <w:sz w:val="22"/>
          <w:szCs w:val="22"/>
          <w:lang w:eastAsia="ar-SA"/>
        </w:rPr>
        <w:t xml:space="preserve">, nello specifico riguardanti quelle attività </w:t>
      </w:r>
      <w:r w:rsidR="004F227C" w:rsidRPr="00F71F35">
        <w:rPr>
          <w:b/>
          <w:sz w:val="22"/>
          <w:szCs w:val="22"/>
          <w:lang w:eastAsia="ar-SA"/>
        </w:rPr>
        <w:t>aventi sede operativa nel Comune di Alliste</w:t>
      </w:r>
      <w:r w:rsidR="004F227C">
        <w:rPr>
          <w:b/>
          <w:sz w:val="22"/>
          <w:szCs w:val="22"/>
          <w:lang w:eastAsia="ar-SA"/>
        </w:rPr>
        <w:t>,</w:t>
      </w:r>
      <w:r w:rsidR="00C42485" w:rsidRPr="00F71F35">
        <w:rPr>
          <w:sz w:val="22"/>
          <w:szCs w:val="22"/>
          <w:lang w:eastAsia="ar-SA"/>
        </w:rPr>
        <w:t xml:space="preserve"> </w:t>
      </w:r>
      <w:r w:rsidR="004F227C">
        <w:rPr>
          <w:sz w:val="22"/>
          <w:szCs w:val="22"/>
          <w:lang w:eastAsia="ar-SA"/>
        </w:rPr>
        <w:t xml:space="preserve"> </w:t>
      </w:r>
      <w:r w:rsidR="004F227C" w:rsidRPr="004F227C">
        <w:rPr>
          <w:b/>
          <w:sz w:val="22"/>
          <w:szCs w:val="22"/>
          <w:lang w:eastAsia="ar-SA"/>
        </w:rPr>
        <w:t xml:space="preserve">che </w:t>
      </w:r>
      <w:r w:rsidR="00C42485" w:rsidRPr="004F227C">
        <w:rPr>
          <w:b/>
          <w:sz w:val="22"/>
          <w:szCs w:val="22"/>
          <w:lang w:eastAsia="ar-SA"/>
        </w:rPr>
        <w:t>hanno subito</w:t>
      </w:r>
      <w:r w:rsidR="00C42485" w:rsidRPr="00F71F35">
        <w:rPr>
          <w:sz w:val="22"/>
          <w:szCs w:val="22"/>
          <w:lang w:eastAsia="ar-SA"/>
        </w:rPr>
        <w:t xml:space="preserve"> </w:t>
      </w:r>
      <w:r w:rsidR="004F227C" w:rsidRPr="004F227C">
        <w:rPr>
          <w:b/>
          <w:sz w:val="22"/>
          <w:szCs w:val="22"/>
          <w:lang w:eastAsia="ar-SA"/>
        </w:rPr>
        <w:t>nel 2021</w:t>
      </w:r>
      <w:r w:rsidR="004F227C">
        <w:rPr>
          <w:sz w:val="22"/>
          <w:szCs w:val="22"/>
          <w:lang w:eastAsia="ar-SA"/>
        </w:rPr>
        <w:t xml:space="preserve"> </w:t>
      </w:r>
      <w:r w:rsidR="00C42485" w:rsidRPr="00F71F35">
        <w:rPr>
          <w:b/>
          <w:sz w:val="22"/>
          <w:szCs w:val="22"/>
          <w:lang w:eastAsia="ar-SA"/>
        </w:rPr>
        <w:t>un</w:t>
      </w:r>
      <w:r w:rsidR="007863D3" w:rsidRPr="00F71F35">
        <w:rPr>
          <w:sz w:val="22"/>
          <w:szCs w:val="22"/>
          <w:lang w:eastAsia="ar-SA"/>
        </w:rPr>
        <w:t xml:space="preserve"> </w:t>
      </w:r>
      <w:r w:rsidR="007863D3" w:rsidRPr="00F71F35">
        <w:rPr>
          <w:b/>
          <w:sz w:val="22"/>
          <w:szCs w:val="22"/>
          <w:lang w:eastAsia="ar-SA"/>
        </w:rPr>
        <w:t xml:space="preserve">calo </w:t>
      </w:r>
      <w:r w:rsidR="004F227C">
        <w:rPr>
          <w:b/>
          <w:sz w:val="22"/>
          <w:szCs w:val="22"/>
          <w:lang w:eastAsia="ar-SA"/>
        </w:rPr>
        <w:t xml:space="preserve">del 10% del </w:t>
      </w:r>
      <w:r w:rsidR="007863D3" w:rsidRPr="00F71F35">
        <w:rPr>
          <w:b/>
          <w:sz w:val="22"/>
          <w:szCs w:val="22"/>
          <w:lang w:eastAsia="ar-SA"/>
        </w:rPr>
        <w:t>fatturato in confronto al 2019</w:t>
      </w:r>
      <w:r w:rsidR="00584610" w:rsidRPr="00F71F35">
        <w:rPr>
          <w:b/>
          <w:sz w:val="22"/>
          <w:szCs w:val="22"/>
          <w:lang w:eastAsia="ar-SA"/>
        </w:rPr>
        <w:t>, , rientranti in una delle seguenti fasce:</w:t>
      </w:r>
    </w:p>
    <w:p w:rsidR="00584610" w:rsidRPr="00F71F35" w:rsidRDefault="00584610" w:rsidP="007863D3">
      <w:pPr>
        <w:jc w:val="both"/>
        <w:rPr>
          <w:b/>
          <w:sz w:val="22"/>
          <w:szCs w:val="22"/>
          <w:lang w:eastAsia="ar-SA"/>
        </w:rPr>
      </w:pPr>
    </w:p>
    <w:p w:rsidR="00584610" w:rsidRPr="00F71F35" w:rsidRDefault="00584610" w:rsidP="00584610">
      <w:pPr>
        <w:ind w:left="720" w:right="198"/>
        <w:jc w:val="both"/>
        <w:rPr>
          <w:b/>
          <w:sz w:val="22"/>
          <w:szCs w:val="22"/>
        </w:rPr>
      </w:pPr>
      <w:r w:rsidRPr="00F71F35">
        <w:rPr>
          <w:b/>
          <w:sz w:val="22"/>
          <w:szCs w:val="22"/>
        </w:rPr>
        <w:t>Fascia 1 - Riduzione del 60% della parte variabile e del 30% della parte fissa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Cinematografi e teatri;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Palestre, piscine e impianti sportivi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Centri estetici e centri benessere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Discoteche, sale da ballo, night club e simili (sale giochi, biliardi, attività connesse a organizzazione eventi)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Ludoteche</w:t>
      </w:r>
    </w:p>
    <w:p w:rsidR="00584610" w:rsidRPr="00F71F35" w:rsidRDefault="00584610" w:rsidP="00584610">
      <w:pPr>
        <w:ind w:left="2160" w:right="198"/>
        <w:jc w:val="both"/>
        <w:rPr>
          <w:sz w:val="22"/>
          <w:szCs w:val="22"/>
        </w:rPr>
      </w:pPr>
    </w:p>
    <w:p w:rsidR="00584610" w:rsidRPr="00F71F35" w:rsidRDefault="00584610" w:rsidP="00584610">
      <w:pPr>
        <w:ind w:right="198" w:firstLine="708"/>
        <w:jc w:val="both"/>
        <w:rPr>
          <w:b/>
          <w:sz w:val="22"/>
          <w:szCs w:val="22"/>
        </w:rPr>
      </w:pPr>
      <w:r w:rsidRPr="00F71F35">
        <w:rPr>
          <w:b/>
          <w:sz w:val="22"/>
          <w:szCs w:val="22"/>
        </w:rPr>
        <w:t>Fascia 2 - Riduzione del 40% della parte variabile e del 10% della parte fissa</w:t>
      </w:r>
    </w:p>
    <w:p w:rsidR="00584610" w:rsidRPr="00F71F35" w:rsidRDefault="00584610" w:rsidP="00584610">
      <w:pPr>
        <w:widowControl w:val="0"/>
        <w:numPr>
          <w:ilvl w:val="0"/>
          <w:numId w:val="1"/>
        </w:numPr>
        <w:suppressAutoHyphens/>
        <w:spacing w:line="100" w:lineRule="atLeast"/>
        <w:ind w:right="198"/>
        <w:jc w:val="both"/>
        <w:rPr>
          <w:b/>
          <w:sz w:val="22"/>
          <w:szCs w:val="22"/>
        </w:rPr>
      </w:pPr>
      <w:r w:rsidRPr="00F71F35">
        <w:rPr>
          <w:color w:val="000000"/>
          <w:sz w:val="22"/>
          <w:szCs w:val="22"/>
        </w:rPr>
        <w:t>Associazioni, biblioteche, musei, scuole (ballo, guida ecc.)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Alberghi con ristorante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Alberghi senza ristorante e B&amp;B, case vacanze, affittacamere (purchè gestiti in forma imprenditoriale);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Negozi di antiquariato, cappelli, filatelia, ombrelli, tappeti, tende e tessuti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Osterie, pizzerie, pub, ristoranti, trattorie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Bar, caffè, pasticceria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Birrerie, hamburgerie, mense</w:t>
      </w:r>
    </w:p>
    <w:p w:rsidR="00584610" w:rsidRPr="00F71F35" w:rsidRDefault="00584610" w:rsidP="00584610">
      <w:pPr>
        <w:widowControl w:val="0"/>
        <w:numPr>
          <w:ilvl w:val="0"/>
          <w:numId w:val="2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Agenzie di viaggio</w:t>
      </w:r>
    </w:p>
    <w:p w:rsidR="00584610" w:rsidRPr="00F71F35" w:rsidRDefault="00584610" w:rsidP="00584610">
      <w:pPr>
        <w:widowControl w:val="0"/>
        <w:numPr>
          <w:ilvl w:val="0"/>
          <w:numId w:val="3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Studi fotografici</w:t>
      </w:r>
    </w:p>
    <w:p w:rsidR="00584610" w:rsidRPr="00F71F35" w:rsidRDefault="00584610" w:rsidP="00584610">
      <w:pPr>
        <w:widowControl w:val="0"/>
        <w:numPr>
          <w:ilvl w:val="0"/>
          <w:numId w:val="3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Parrucchieri e barbieri</w:t>
      </w:r>
    </w:p>
    <w:p w:rsidR="00584610" w:rsidRPr="00F71F35" w:rsidRDefault="00584610" w:rsidP="00584610">
      <w:pPr>
        <w:ind w:left="2160" w:right="198"/>
        <w:jc w:val="both"/>
        <w:rPr>
          <w:sz w:val="22"/>
          <w:szCs w:val="22"/>
        </w:rPr>
      </w:pPr>
    </w:p>
    <w:p w:rsidR="00584610" w:rsidRPr="00F71F35" w:rsidRDefault="00584610" w:rsidP="00584610">
      <w:pPr>
        <w:ind w:right="198" w:firstLine="708"/>
        <w:jc w:val="both"/>
        <w:rPr>
          <w:color w:val="000000"/>
          <w:sz w:val="22"/>
          <w:szCs w:val="22"/>
        </w:rPr>
      </w:pPr>
      <w:r w:rsidRPr="00F71F35">
        <w:rPr>
          <w:b/>
          <w:sz w:val="22"/>
          <w:szCs w:val="22"/>
        </w:rPr>
        <w:t xml:space="preserve">Fascia 3 - Riduzione del 40% della parte variabile </w:t>
      </w:r>
    </w:p>
    <w:p w:rsidR="00584610" w:rsidRPr="00F71F35" w:rsidRDefault="00584610" w:rsidP="00584610">
      <w:pPr>
        <w:widowControl w:val="0"/>
        <w:numPr>
          <w:ilvl w:val="0"/>
          <w:numId w:val="3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Negozi di abbigliamento, di calzature, di beni durevoli, oggettistica (esclusi negozi di biancheria, igiene personale e per l</w:t>
      </w:r>
      <w:r w:rsidR="00955F45" w:rsidRPr="00F71F35">
        <w:rPr>
          <w:sz w:val="22"/>
          <w:szCs w:val="22"/>
        </w:rPr>
        <w:t>a casa, negozi di abbigliamento-calzature-articoli per</w:t>
      </w:r>
      <w:r w:rsidRPr="00F71F35">
        <w:rPr>
          <w:sz w:val="22"/>
          <w:szCs w:val="22"/>
        </w:rPr>
        <w:t xml:space="preserve"> bambini)</w:t>
      </w:r>
    </w:p>
    <w:p w:rsidR="00584610" w:rsidRPr="00F71F35" w:rsidRDefault="00584610" w:rsidP="00584610">
      <w:pPr>
        <w:widowControl w:val="0"/>
        <w:numPr>
          <w:ilvl w:val="0"/>
          <w:numId w:val="3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Fiori e piante</w:t>
      </w:r>
    </w:p>
    <w:p w:rsidR="00584610" w:rsidRPr="00F71F35" w:rsidRDefault="00584610" w:rsidP="00584610">
      <w:pPr>
        <w:ind w:left="2160" w:right="198"/>
        <w:jc w:val="both"/>
        <w:rPr>
          <w:sz w:val="22"/>
          <w:szCs w:val="22"/>
        </w:rPr>
      </w:pPr>
    </w:p>
    <w:p w:rsidR="00584610" w:rsidRPr="00F71F35" w:rsidRDefault="00584610" w:rsidP="00584610">
      <w:pPr>
        <w:ind w:right="198" w:firstLine="708"/>
        <w:jc w:val="both"/>
        <w:rPr>
          <w:color w:val="000000"/>
          <w:sz w:val="22"/>
          <w:szCs w:val="22"/>
        </w:rPr>
      </w:pPr>
      <w:r w:rsidRPr="00F71F35">
        <w:rPr>
          <w:b/>
          <w:sz w:val="22"/>
          <w:szCs w:val="22"/>
        </w:rPr>
        <w:t>Fascia 4 - Riduzione del 15% della parte variabile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Autotrasporti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Distributori carburante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Librerie, cartolerie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Attività artigianali (falegname, idraulico, elettricista ecc.)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Carrozzerie, autofficine, elettrauti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 w:hanging="357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Uffici (esclusi agenzie finanziarie, assicurazioni, ambulatori, poliambulatori, laboratori analisi cliniche, studi medici, studi veterinari)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 w:hanging="357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Studi professionali</w:t>
      </w:r>
    </w:p>
    <w:p w:rsidR="00584610" w:rsidRPr="00F71F35" w:rsidRDefault="00584610" w:rsidP="00584610">
      <w:pPr>
        <w:widowControl w:val="0"/>
        <w:numPr>
          <w:ilvl w:val="0"/>
          <w:numId w:val="4"/>
        </w:numPr>
        <w:suppressAutoHyphens/>
        <w:spacing w:line="100" w:lineRule="atLeast"/>
        <w:ind w:right="198" w:hanging="357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Esposizioni, autosaloni</w:t>
      </w:r>
    </w:p>
    <w:p w:rsidR="007338B6" w:rsidRPr="00F71F35" w:rsidRDefault="007338B6" w:rsidP="007338B6">
      <w:pPr>
        <w:widowControl w:val="0"/>
        <w:suppressAutoHyphens/>
        <w:spacing w:line="100" w:lineRule="atLeast"/>
        <w:ind w:right="198"/>
        <w:jc w:val="both"/>
        <w:rPr>
          <w:b/>
          <w:sz w:val="22"/>
          <w:szCs w:val="22"/>
        </w:rPr>
      </w:pPr>
    </w:p>
    <w:p w:rsidR="004F227C" w:rsidRPr="00781F73" w:rsidRDefault="004F227C" w:rsidP="00781F73">
      <w:pPr>
        <w:pStyle w:val="NormaleWeb"/>
        <w:jc w:val="both"/>
        <w:rPr>
          <w:b/>
          <w:sz w:val="22"/>
          <w:szCs w:val="22"/>
        </w:rPr>
      </w:pPr>
      <w:r w:rsidRPr="004F227C">
        <w:rPr>
          <w:b/>
          <w:sz w:val="22"/>
          <w:szCs w:val="22"/>
        </w:rPr>
        <w:t xml:space="preserve">CONSAPEVOLE </w:t>
      </w:r>
      <w:r>
        <w:rPr>
          <w:sz w:val="22"/>
          <w:szCs w:val="22"/>
        </w:rPr>
        <w:t>che</w:t>
      </w:r>
      <w:r w:rsidRPr="004F227C">
        <w:rPr>
          <w:sz w:val="22"/>
          <w:szCs w:val="22"/>
        </w:rPr>
        <w:t xml:space="preserve"> nel caso in cui le istanze pervenute e il totale delle agevolazioni da riconoscere sia inferiore o superiore rispetto al budget complessivo da assegnarsi, le agevolazioni di cui sopra saranno rimodulate, rispettivamente in aumento o in diminuzione, proporzionalmente fino a totale capienza dei fondi disponibili e comunque in misura non superiore al 100% della riduzione totale spettante;</w:t>
      </w:r>
    </w:p>
    <w:p w:rsidR="00584610" w:rsidRPr="004F227C" w:rsidRDefault="00781F73" w:rsidP="00781F73">
      <w:pPr>
        <w:pStyle w:val="NormaleWeb"/>
        <w:jc w:val="both"/>
        <w:rPr>
          <w:sz w:val="22"/>
          <w:szCs w:val="22"/>
        </w:rPr>
      </w:pPr>
      <w:r w:rsidRPr="00781F73">
        <w:rPr>
          <w:b/>
          <w:sz w:val="22"/>
          <w:szCs w:val="22"/>
        </w:rPr>
        <w:t>CONSAPEVOLE</w:t>
      </w:r>
      <w:r>
        <w:rPr>
          <w:sz w:val="22"/>
          <w:szCs w:val="22"/>
        </w:rPr>
        <w:t xml:space="preserve">, altresì, </w:t>
      </w:r>
      <w:r w:rsidR="007338B6" w:rsidRPr="004F227C">
        <w:rPr>
          <w:sz w:val="22"/>
          <w:szCs w:val="22"/>
        </w:rPr>
        <w:t>delle sanzioni penali previste in caso di dichiarazione mendace,</w:t>
      </w:r>
      <w:r w:rsidR="00346306" w:rsidRPr="004F227C">
        <w:rPr>
          <w:sz w:val="22"/>
          <w:szCs w:val="22"/>
        </w:rPr>
        <w:t xml:space="preserve"> così come stabilito dagli artt. 47, 75, 76 e 77</w:t>
      </w:r>
      <w:r w:rsidR="007338B6" w:rsidRPr="004F227C">
        <w:rPr>
          <w:sz w:val="22"/>
          <w:szCs w:val="22"/>
        </w:rPr>
        <w:t xml:space="preserve"> del D.P.R. 28/12/2000 n. 445 e s.m.i.</w:t>
      </w:r>
    </w:p>
    <w:p w:rsidR="002E5ED2" w:rsidRDefault="002E5ED2" w:rsidP="002E5ED2">
      <w:pPr>
        <w:spacing w:after="120" w:line="24" w:lineRule="atLeast"/>
        <w:jc w:val="center"/>
        <w:rPr>
          <w:b/>
          <w:sz w:val="24"/>
          <w:szCs w:val="24"/>
        </w:rPr>
      </w:pPr>
      <w:r w:rsidRPr="00F71F35">
        <w:rPr>
          <w:b/>
          <w:sz w:val="24"/>
          <w:szCs w:val="24"/>
        </w:rPr>
        <w:t>CHIEDE</w:t>
      </w:r>
    </w:p>
    <w:p w:rsidR="00781F73" w:rsidRPr="00F71F35" w:rsidRDefault="00781F73" w:rsidP="002E5ED2">
      <w:pPr>
        <w:spacing w:after="120" w:line="24" w:lineRule="atLeast"/>
        <w:jc w:val="center"/>
        <w:rPr>
          <w:b/>
          <w:sz w:val="24"/>
          <w:szCs w:val="24"/>
        </w:rPr>
      </w:pPr>
    </w:p>
    <w:p w:rsidR="006E3ABE" w:rsidRPr="00F71F35" w:rsidRDefault="002E5ED2" w:rsidP="002E5ED2">
      <w:pPr>
        <w:jc w:val="both"/>
        <w:rPr>
          <w:sz w:val="22"/>
          <w:szCs w:val="22"/>
        </w:rPr>
      </w:pPr>
      <w:r w:rsidRPr="00F71F35">
        <w:rPr>
          <w:sz w:val="22"/>
          <w:szCs w:val="22"/>
        </w:rPr>
        <w:t xml:space="preserve">quale Ditta/Azienda/Società ricadente nella categoria di utenze classificate “non domestiche” con </w:t>
      </w:r>
      <w:r w:rsidR="006E3ABE" w:rsidRPr="00F71F35">
        <w:rPr>
          <w:sz w:val="22"/>
          <w:szCs w:val="22"/>
        </w:rPr>
        <w:t>il/i seguente/i codice/i</w:t>
      </w:r>
      <w:r w:rsidRPr="00F71F35">
        <w:rPr>
          <w:sz w:val="22"/>
          <w:szCs w:val="22"/>
        </w:rPr>
        <w:t xml:space="preserve"> ATECO</w:t>
      </w:r>
      <w:r w:rsidR="006E3ABE" w:rsidRPr="00F71F35">
        <w:rPr>
          <w:sz w:val="22"/>
          <w:szCs w:val="22"/>
        </w:rPr>
        <w:t>:</w:t>
      </w:r>
    </w:p>
    <w:p w:rsidR="006E3ABE" w:rsidRPr="00F71F35" w:rsidRDefault="002E5ED2" w:rsidP="006E3AB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71F35">
        <w:rPr>
          <w:rFonts w:ascii="Times New Roman" w:hAnsi="Times New Roman" w:cs="Times New Roman"/>
        </w:rPr>
        <w:t>_______________________</w:t>
      </w:r>
      <w:r w:rsidR="006E3ABE" w:rsidRPr="00F71F35">
        <w:rPr>
          <w:rFonts w:ascii="Times New Roman" w:hAnsi="Times New Roman" w:cs="Times New Roman"/>
        </w:rPr>
        <w:t xml:space="preserve"> attività svolta______________________________________________</w:t>
      </w:r>
    </w:p>
    <w:p w:rsidR="006E3ABE" w:rsidRPr="00F71F35" w:rsidRDefault="006E3ABE" w:rsidP="006E3AB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71F35">
        <w:rPr>
          <w:rFonts w:ascii="Times New Roman" w:hAnsi="Times New Roman" w:cs="Times New Roman"/>
        </w:rPr>
        <w:t>_______________________ attività svolta______________________________________________</w:t>
      </w:r>
    </w:p>
    <w:p w:rsidR="006E3ABE" w:rsidRPr="00F71F35" w:rsidRDefault="006E3ABE" w:rsidP="006E3AB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71F35">
        <w:rPr>
          <w:rFonts w:ascii="Times New Roman" w:hAnsi="Times New Roman" w:cs="Times New Roman"/>
        </w:rPr>
        <w:t>_______________________ attività svolta______________________________________________</w:t>
      </w:r>
    </w:p>
    <w:p w:rsidR="00932C9B" w:rsidRPr="00F71F35" w:rsidRDefault="006E3ABE" w:rsidP="006E3ABE">
      <w:pPr>
        <w:jc w:val="both"/>
      </w:pPr>
      <w:r w:rsidRPr="00F71F35">
        <w:t xml:space="preserve">la riduzione della </w:t>
      </w:r>
      <w:r w:rsidR="00781F73">
        <w:t>TARI 2022</w:t>
      </w:r>
      <w:r w:rsidR="002E5ED2" w:rsidRPr="00F71F35">
        <w:t xml:space="preserve"> nei modi e alle condizioni previste dalla</w:t>
      </w:r>
      <w:r w:rsidR="00346306" w:rsidRPr="00F71F35">
        <w:rPr>
          <w:b/>
        </w:rPr>
        <w:t xml:space="preserve"> Delibera di C.C. n. </w:t>
      </w:r>
      <w:r w:rsidR="003D1BEB">
        <w:rPr>
          <w:b/>
        </w:rPr>
        <w:t>26 del 30/05/2022</w:t>
      </w:r>
      <w:r w:rsidR="002E5ED2" w:rsidRPr="00F71F35">
        <w:t>, dichiarando di appartenere alla</w:t>
      </w:r>
      <w:r w:rsidR="007338B6" w:rsidRPr="00F71F35">
        <w:t>:</w:t>
      </w:r>
    </w:p>
    <w:p w:rsidR="002E5ED2" w:rsidRPr="00F71F35" w:rsidRDefault="002E5ED2" w:rsidP="002E5ED2">
      <w:pPr>
        <w:jc w:val="both"/>
        <w:rPr>
          <w:sz w:val="24"/>
          <w:szCs w:val="24"/>
        </w:rPr>
      </w:pPr>
    </w:p>
    <w:p w:rsidR="002E5ED2" w:rsidRPr="00F71F35" w:rsidRDefault="009F3DC9" w:rsidP="002E5ED2">
      <w:pPr>
        <w:tabs>
          <w:tab w:val="left" w:pos="743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34925</wp:posOffset>
                </wp:positionV>
                <wp:extent cx="128270" cy="127635"/>
                <wp:effectExtent l="12700" t="9525" r="11430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F407" id="Rectangle 2" o:spid="_x0000_s1026" style="position:absolute;margin-left:-.2pt;margin-top:2.75pt;width:10.1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qlIAIAADs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"/>
            </w:pict>
          </mc:Fallback>
        </mc:AlternateContent>
      </w:r>
      <w:r w:rsidR="002E5ED2" w:rsidRPr="00F71F35">
        <w:tab/>
      </w:r>
      <w:r w:rsidR="002E5ED2" w:rsidRPr="00F71F35">
        <w:rPr>
          <w:b/>
          <w:sz w:val="22"/>
          <w:szCs w:val="22"/>
        </w:rPr>
        <w:t>Fascia 1 - Riduzione del 60% della parte variabile e del 30% della parte fissa</w:t>
      </w:r>
    </w:p>
    <w:p w:rsidR="002E5ED2" w:rsidRPr="00F71F35" w:rsidRDefault="002E5ED2" w:rsidP="002E5ED2"/>
    <w:p w:rsidR="002E5ED2" w:rsidRPr="00F71F35" w:rsidRDefault="009F3DC9" w:rsidP="002E5ED2">
      <w:pPr>
        <w:ind w:right="198" w:firstLine="567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8270" cy="127635"/>
                <wp:effectExtent l="12700" t="5080" r="1143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4B02" id="Rectangle 3" o:spid="_x0000_s1026" style="position:absolute;margin-left:-.2pt;margin-top:0;width:10.1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"/>
            </w:pict>
          </mc:Fallback>
        </mc:AlternateContent>
      </w:r>
      <w:r w:rsidR="002E5ED2" w:rsidRPr="00F71F35">
        <w:tab/>
      </w:r>
      <w:r w:rsidR="002E5ED2" w:rsidRPr="00F71F35">
        <w:rPr>
          <w:b/>
          <w:sz w:val="22"/>
          <w:szCs w:val="22"/>
        </w:rPr>
        <w:t>Fascia 2 - Riduzione del 40% della parte variabile e del 10% della parte fissa</w:t>
      </w:r>
    </w:p>
    <w:p w:rsidR="002E5ED2" w:rsidRPr="00F71F35" w:rsidRDefault="009F3DC9" w:rsidP="002E5E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130810</wp:posOffset>
                </wp:positionV>
                <wp:extent cx="128270" cy="127635"/>
                <wp:effectExtent l="12700" t="10795" r="1143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372B" id="Rectangle 4" o:spid="_x0000_s1026" style="position:absolute;margin-left:-.2pt;margin-top:10.3pt;width:10.1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"/>
            </w:pict>
          </mc:Fallback>
        </mc:AlternateContent>
      </w:r>
    </w:p>
    <w:p w:rsidR="002E5ED2" w:rsidRPr="00F71F35" w:rsidRDefault="002E5ED2" w:rsidP="002E5ED2">
      <w:pPr>
        <w:ind w:right="198" w:firstLine="708"/>
        <w:jc w:val="both"/>
        <w:rPr>
          <w:color w:val="000000"/>
          <w:sz w:val="22"/>
          <w:szCs w:val="22"/>
        </w:rPr>
      </w:pPr>
      <w:r w:rsidRPr="00F71F35">
        <w:rPr>
          <w:b/>
          <w:sz w:val="22"/>
          <w:szCs w:val="22"/>
        </w:rPr>
        <w:t xml:space="preserve">Fascia 3 - Riduzione del 40% della parte variabile </w:t>
      </w:r>
    </w:p>
    <w:p w:rsidR="002E5ED2" w:rsidRPr="00F71F35" w:rsidRDefault="002E5ED2" w:rsidP="002E5ED2"/>
    <w:p w:rsidR="002E5ED2" w:rsidRPr="00F71F35" w:rsidRDefault="009F3DC9" w:rsidP="002E5ED2">
      <w:pPr>
        <w:ind w:right="198" w:firstLine="708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13335</wp:posOffset>
                </wp:positionV>
                <wp:extent cx="128270" cy="137795"/>
                <wp:effectExtent l="12700" t="12700" r="1143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CE826" id="Rectangle 5" o:spid="_x0000_s1026" style="position:absolute;margin-left:-.2pt;margin-top:1.05pt;width:10.1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AXIAIAADs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"/>
            </w:pict>
          </mc:Fallback>
        </mc:AlternateContent>
      </w:r>
      <w:r w:rsidR="002E5ED2" w:rsidRPr="00F71F35">
        <w:rPr>
          <w:b/>
          <w:sz w:val="22"/>
          <w:szCs w:val="22"/>
        </w:rPr>
        <w:t>Fascia 4 - Riduzione del 15% della parte variabile</w:t>
      </w:r>
    </w:p>
    <w:p w:rsidR="005D3F11" w:rsidRDefault="005D3F11" w:rsidP="00F71F35">
      <w:pPr>
        <w:rPr>
          <w:sz w:val="22"/>
          <w:szCs w:val="22"/>
        </w:rPr>
      </w:pPr>
    </w:p>
    <w:p w:rsidR="00781F73" w:rsidRPr="00F71F35" w:rsidRDefault="00781F73" w:rsidP="00F71F35">
      <w:pPr>
        <w:rPr>
          <w:sz w:val="22"/>
          <w:szCs w:val="22"/>
        </w:rPr>
      </w:pPr>
    </w:p>
    <w:p w:rsidR="00030843" w:rsidRPr="00F71F35" w:rsidRDefault="00955F45" w:rsidP="00955F45">
      <w:pPr>
        <w:jc w:val="both"/>
        <w:rPr>
          <w:sz w:val="22"/>
          <w:szCs w:val="22"/>
        </w:rPr>
      </w:pPr>
      <w:r w:rsidRPr="00F71F35">
        <w:rPr>
          <w:sz w:val="22"/>
          <w:szCs w:val="22"/>
        </w:rPr>
        <w:t>Dichiara</w:t>
      </w:r>
      <w:r w:rsidR="00030843" w:rsidRPr="00F71F35">
        <w:rPr>
          <w:sz w:val="22"/>
          <w:szCs w:val="22"/>
        </w:rPr>
        <w:t xml:space="preserve"> </w:t>
      </w:r>
      <w:r w:rsidR="006E3ABE" w:rsidRPr="00F71F35">
        <w:rPr>
          <w:sz w:val="22"/>
          <w:szCs w:val="22"/>
        </w:rPr>
        <w:t>di essere a conoscenza</w:t>
      </w:r>
      <w:r w:rsidR="00781F73">
        <w:rPr>
          <w:sz w:val="22"/>
          <w:szCs w:val="22"/>
        </w:rPr>
        <w:t xml:space="preserve"> che</w:t>
      </w:r>
      <w:r w:rsidR="00030843" w:rsidRPr="00F71F35">
        <w:rPr>
          <w:sz w:val="22"/>
          <w:szCs w:val="22"/>
        </w:rPr>
        <w:t>:</w:t>
      </w:r>
    </w:p>
    <w:p w:rsidR="00781F73" w:rsidRDefault="00030843" w:rsidP="00CA7C82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F71F35">
        <w:rPr>
          <w:rFonts w:ascii="Times New Roman" w:hAnsi="Times New Roman" w:cs="Times New Roman"/>
        </w:rPr>
        <w:t xml:space="preserve">il termine ultimo per la presentazione dell’istanza in oggetto è stabilito al </w:t>
      </w:r>
      <w:r w:rsidR="00781F73">
        <w:rPr>
          <w:rFonts w:ascii="Times New Roman" w:hAnsi="Times New Roman" w:cs="Times New Roman"/>
          <w:b/>
        </w:rPr>
        <w:t>30/09</w:t>
      </w:r>
      <w:r w:rsidRPr="00F71F35">
        <w:rPr>
          <w:rFonts w:ascii="Times New Roman" w:hAnsi="Times New Roman" w:cs="Times New Roman"/>
          <w:b/>
        </w:rPr>
        <w:t>/202</w:t>
      </w:r>
      <w:r w:rsidR="00781F73">
        <w:rPr>
          <w:rFonts w:ascii="Times New Roman" w:hAnsi="Times New Roman" w:cs="Times New Roman"/>
          <w:b/>
        </w:rPr>
        <w:t>2</w:t>
      </w:r>
      <w:r w:rsidRPr="00F71F35">
        <w:rPr>
          <w:rFonts w:ascii="Times New Roman" w:hAnsi="Times New Roman" w:cs="Times New Roman"/>
        </w:rPr>
        <w:t>;</w:t>
      </w:r>
    </w:p>
    <w:p w:rsidR="005D3F11" w:rsidRPr="00781F73" w:rsidRDefault="005D3F11" w:rsidP="00CA7C82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81F73">
        <w:rPr>
          <w:rFonts w:ascii="Times New Roman" w:hAnsi="Times New Roman" w:cs="Times New Roman"/>
        </w:rPr>
        <w:t xml:space="preserve">i dati personali raccolti saranno trattati esclusivamente nell’ambito del procedimento per i quali la presente dichiarazione viene resa, secondo quanto previsto dalla legislazione vigente in materia. </w:t>
      </w:r>
    </w:p>
    <w:p w:rsidR="005D3F11" w:rsidRPr="00F71F35" w:rsidRDefault="005D3F11" w:rsidP="005D3F11"/>
    <w:p w:rsidR="004F3F39" w:rsidRPr="00F71F35" w:rsidRDefault="004F3F39" w:rsidP="004F3F39">
      <w:pPr>
        <w:spacing w:after="120" w:line="24" w:lineRule="atLeast"/>
        <w:jc w:val="both"/>
        <w:rPr>
          <w:sz w:val="22"/>
          <w:szCs w:val="22"/>
        </w:rPr>
      </w:pPr>
    </w:p>
    <w:p w:rsidR="004F3F39" w:rsidRPr="00F71F35" w:rsidRDefault="004F3F39" w:rsidP="004F3F39">
      <w:pPr>
        <w:spacing w:after="120" w:line="24" w:lineRule="atLeast"/>
        <w:jc w:val="both"/>
        <w:rPr>
          <w:sz w:val="22"/>
          <w:szCs w:val="22"/>
        </w:rPr>
      </w:pPr>
      <w:r w:rsidRPr="00F71F35">
        <w:rPr>
          <w:sz w:val="22"/>
          <w:szCs w:val="22"/>
        </w:rPr>
        <w:lastRenderedPageBreak/>
        <w:t>Si allega:</w:t>
      </w:r>
    </w:p>
    <w:p w:rsidR="004F3F39" w:rsidRPr="00F71F35" w:rsidRDefault="004F3F39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F71F35">
        <w:rPr>
          <w:rFonts w:ascii="Times New Roman" w:eastAsia="Times New Roman" w:hAnsi="Times New Roman" w:cs="Times New Roman"/>
          <w:lang w:eastAsia="it-IT"/>
        </w:rPr>
        <w:t>Copia certificato attribuzione della Partita Iva;</w:t>
      </w:r>
    </w:p>
    <w:p w:rsidR="004F3F39" w:rsidRPr="00F71F35" w:rsidRDefault="004F3F39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F71F35">
        <w:rPr>
          <w:rFonts w:ascii="Times New Roman" w:eastAsia="Times New Roman" w:hAnsi="Times New Roman" w:cs="Times New Roman"/>
          <w:lang w:eastAsia="it-IT"/>
        </w:rPr>
        <w:t>Copia della visura camerale;</w:t>
      </w:r>
    </w:p>
    <w:p w:rsidR="004F3F39" w:rsidRPr="00F71F35" w:rsidRDefault="003F44DD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4F3F39" w:rsidRPr="00F71F35">
        <w:rPr>
          <w:rFonts w:ascii="Times New Roman" w:eastAsia="Times New Roman" w:hAnsi="Times New Roman" w:cs="Times New Roman"/>
          <w:lang w:eastAsia="it-IT"/>
        </w:rPr>
        <w:t xml:space="preserve">donea documentazione comprovante il calo del </w:t>
      </w:r>
      <w:r w:rsidR="00A83654">
        <w:rPr>
          <w:rFonts w:ascii="Times New Roman" w:eastAsia="Times New Roman" w:hAnsi="Times New Roman" w:cs="Times New Roman"/>
          <w:lang w:eastAsia="it-IT"/>
        </w:rPr>
        <w:t>fatturato di almeno il 10% nel 2021</w:t>
      </w:r>
      <w:r w:rsidR="004F3F39" w:rsidRPr="00F71F35">
        <w:rPr>
          <w:rFonts w:ascii="Times New Roman" w:eastAsia="Times New Roman" w:hAnsi="Times New Roman" w:cs="Times New Roman"/>
          <w:lang w:eastAsia="it-IT"/>
        </w:rPr>
        <w:t xml:space="preserve"> in confronto al 2019 (specificare:_____________________________________________________________________________________________________________________________);</w:t>
      </w:r>
    </w:p>
    <w:p w:rsidR="004F3F39" w:rsidRPr="00F71F35" w:rsidRDefault="004F3F39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F71F35">
        <w:rPr>
          <w:rFonts w:ascii="Times New Roman" w:eastAsia="Times New Roman" w:hAnsi="Times New Roman" w:cs="Times New Roman"/>
          <w:lang w:eastAsia="it-IT"/>
        </w:rPr>
        <w:t>Copia documento di identità del dichiarante o del rappresentante legale;</w:t>
      </w:r>
    </w:p>
    <w:p w:rsidR="004F3F39" w:rsidRPr="00F71F35" w:rsidRDefault="004F3F39" w:rsidP="004F3F39">
      <w:pPr>
        <w:spacing w:after="120" w:line="360" w:lineRule="auto"/>
        <w:rPr>
          <w:sz w:val="22"/>
          <w:szCs w:val="22"/>
        </w:rPr>
      </w:pPr>
    </w:p>
    <w:p w:rsidR="004F3F39" w:rsidRPr="00F71F35" w:rsidRDefault="004F3F39" w:rsidP="004F3F39">
      <w:pPr>
        <w:spacing w:after="120" w:line="24" w:lineRule="atLeast"/>
        <w:jc w:val="both"/>
        <w:rPr>
          <w:sz w:val="22"/>
          <w:szCs w:val="22"/>
        </w:rPr>
      </w:pPr>
      <w:r w:rsidRPr="00F71F35">
        <w:rPr>
          <w:sz w:val="22"/>
          <w:szCs w:val="22"/>
        </w:rPr>
        <w:t>Alliste, ________________</w:t>
      </w:r>
    </w:p>
    <w:p w:rsidR="004F3F39" w:rsidRPr="00F71F35" w:rsidRDefault="004F3F39" w:rsidP="004F3F39">
      <w:pPr>
        <w:spacing w:after="120" w:line="24" w:lineRule="atLeast"/>
        <w:jc w:val="both"/>
        <w:rPr>
          <w:sz w:val="22"/>
          <w:szCs w:val="22"/>
        </w:rPr>
      </w:pPr>
    </w:p>
    <w:p w:rsidR="004F3F39" w:rsidRPr="00F71F35" w:rsidRDefault="004F3F39" w:rsidP="004F3F39">
      <w:pPr>
        <w:spacing w:after="120" w:line="24" w:lineRule="atLeast"/>
        <w:ind w:left="6372"/>
        <w:jc w:val="both"/>
        <w:rPr>
          <w:sz w:val="22"/>
          <w:szCs w:val="22"/>
        </w:rPr>
      </w:pPr>
      <w:r w:rsidRPr="00F71F35">
        <w:rPr>
          <w:sz w:val="22"/>
          <w:szCs w:val="22"/>
        </w:rPr>
        <w:t xml:space="preserve">              </w:t>
      </w:r>
      <w:r w:rsidR="00F71F35">
        <w:rPr>
          <w:sz w:val="22"/>
          <w:szCs w:val="22"/>
        </w:rPr>
        <w:t xml:space="preserve">TIMBRO e </w:t>
      </w:r>
      <w:r w:rsidRPr="00F71F35">
        <w:rPr>
          <w:sz w:val="22"/>
          <w:szCs w:val="22"/>
        </w:rPr>
        <w:t xml:space="preserve">  FIRMA</w:t>
      </w:r>
    </w:p>
    <w:p w:rsidR="004F3F39" w:rsidRPr="00F71F35" w:rsidRDefault="00F71F35" w:rsidP="004F3F39">
      <w:pPr>
        <w:spacing w:after="120" w:line="24" w:lineRule="atLeast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F3F39" w:rsidRPr="00F71F35">
        <w:rPr>
          <w:sz w:val="22"/>
          <w:szCs w:val="22"/>
        </w:rPr>
        <w:t>______________________</w:t>
      </w:r>
    </w:p>
    <w:p w:rsidR="004F3F39" w:rsidRPr="00F71F35" w:rsidRDefault="004F3F39" w:rsidP="005D3F11">
      <w:pPr>
        <w:rPr>
          <w:sz w:val="24"/>
          <w:szCs w:val="24"/>
        </w:rPr>
      </w:pPr>
    </w:p>
    <w:p w:rsidR="004F3F39" w:rsidRPr="00F71F35" w:rsidRDefault="004F3F39" w:rsidP="005D3F11"/>
    <w:sectPr w:rsidR="004F3F39" w:rsidRPr="00F71F35" w:rsidSect="008D7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DB8"/>
    <w:multiLevelType w:val="hybridMultilevel"/>
    <w:tmpl w:val="635C446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A30B95"/>
    <w:multiLevelType w:val="hybridMultilevel"/>
    <w:tmpl w:val="F06AA0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690161"/>
    <w:multiLevelType w:val="hybridMultilevel"/>
    <w:tmpl w:val="0CD0D926"/>
    <w:lvl w:ilvl="0" w:tplc="E87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0C27"/>
    <w:multiLevelType w:val="hybridMultilevel"/>
    <w:tmpl w:val="F164132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E4320"/>
    <w:multiLevelType w:val="hybridMultilevel"/>
    <w:tmpl w:val="B1C8C8B6"/>
    <w:lvl w:ilvl="0" w:tplc="65E2FC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C047C"/>
    <w:multiLevelType w:val="multilevel"/>
    <w:tmpl w:val="530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75B4C"/>
    <w:multiLevelType w:val="hybridMultilevel"/>
    <w:tmpl w:val="69FC5B1C"/>
    <w:lvl w:ilvl="0" w:tplc="98628B9E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98628B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25AFA"/>
    <w:multiLevelType w:val="hybridMultilevel"/>
    <w:tmpl w:val="DD0EFD9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716493D"/>
    <w:multiLevelType w:val="hybridMultilevel"/>
    <w:tmpl w:val="BBD682BC"/>
    <w:lvl w:ilvl="0" w:tplc="DDC20C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9B"/>
    <w:rsid w:val="00030843"/>
    <w:rsid w:val="00133589"/>
    <w:rsid w:val="002E5ED2"/>
    <w:rsid w:val="00316F98"/>
    <w:rsid w:val="00327CBE"/>
    <w:rsid w:val="00346306"/>
    <w:rsid w:val="003D1BEB"/>
    <w:rsid w:val="003F44DD"/>
    <w:rsid w:val="004F227C"/>
    <w:rsid w:val="004F3DF7"/>
    <w:rsid w:val="004F3F39"/>
    <w:rsid w:val="00584610"/>
    <w:rsid w:val="005D3F11"/>
    <w:rsid w:val="00612729"/>
    <w:rsid w:val="006E3ABE"/>
    <w:rsid w:val="007338B6"/>
    <w:rsid w:val="00781F73"/>
    <w:rsid w:val="007863D3"/>
    <w:rsid w:val="008D760B"/>
    <w:rsid w:val="008E14B1"/>
    <w:rsid w:val="008E36CD"/>
    <w:rsid w:val="0093219A"/>
    <w:rsid w:val="00932C9B"/>
    <w:rsid w:val="00955F45"/>
    <w:rsid w:val="009F3DC9"/>
    <w:rsid w:val="00A83654"/>
    <w:rsid w:val="00BD3808"/>
    <w:rsid w:val="00C042BB"/>
    <w:rsid w:val="00C42485"/>
    <w:rsid w:val="00C55006"/>
    <w:rsid w:val="00CA7C82"/>
    <w:rsid w:val="00E145D5"/>
    <w:rsid w:val="00F71F35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D7D6B-FCA5-4E85-97D5-48C1EA5F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C9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32C9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932C9B"/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3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22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EBFF-A119-472F-BB82-79632224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m.duca</dc:creator>
  <cp:lastModifiedBy>Utente</cp:lastModifiedBy>
  <cp:revision>2</cp:revision>
  <cp:lastPrinted>2021-06-29T10:54:00Z</cp:lastPrinted>
  <dcterms:created xsi:type="dcterms:W3CDTF">2022-06-30T09:33:00Z</dcterms:created>
  <dcterms:modified xsi:type="dcterms:W3CDTF">2022-06-30T09:33:00Z</dcterms:modified>
</cp:coreProperties>
</file>